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F44" w:rsidRPr="00927791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42F31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042F31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042F31">
        <w:rPr>
          <w:rFonts w:ascii="Times New Roman" w:hAnsi="Times New Roman" w:cs="Times New Roman"/>
          <w:b w:val="0"/>
          <w:bCs w:val="0"/>
          <w:sz w:val="28"/>
          <w:szCs w:val="28"/>
        </w:rPr>
        <w:t>415</w:t>
      </w:r>
    </w:p>
    <w:p w:rsidR="00C67F44" w:rsidRPr="00927791" w:rsidRDefault="00C67F44" w:rsidP="00375050">
      <w:pPr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C67F44" w:rsidRPr="00927791" w:rsidRDefault="00C67F44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F44" w:rsidRDefault="00C67F44" w:rsidP="00321B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C67F44" w:rsidRPr="00843CFB" w:rsidRDefault="00C67F44" w:rsidP="00321B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212B9">
        <w:rPr>
          <w:rFonts w:ascii="Times New Roman" w:hAnsi="Times New Roman" w:cs="Times New Roman"/>
          <w:b/>
          <w:bCs/>
          <w:sz w:val="28"/>
          <w:szCs w:val="28"/>
        </w:rPr>
        <w:t>07.03</w:t>
      </w:r>
      <w:r w:rsidR="005F57A7">
        <w:rPr>
          <w:rFonts w:ascii="Times New Roman" w:hAnsi="Times New Roman" w:cs="Times New Roman"/>
          <w:b/>
          <w:bCs/>
          <w:sz w:val="28"/>
          <w:szCs w:val="28"/>
        </w:rPr>
        <w:t>.2014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212B9">
        <w:rPr>
          <w:rFonts w:ascii="Times New Roman" w:hAnsi="Times New Roman" w:cs="Times New Roman"/>
          <w:b/>
          <w:bCs/>
          <w:sz w:val="28"/>
          <w:szCs w:val="28"/>
        </w:rPr>
        <w:t>281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5F5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12B9">
        <w:rPr>
          <w:rFonts w:ascii="Times New Roman" w:hAnsi="Times New Roman" w:cs="Times New Roman"/>
          <w:b/>
          <w:bCs/>
          <w:sz w:val="28"/>
          <w:szCs w:val="28"/>
        </w:rPr>
        <w:t>порядка о подаче обращений потребителей тепловой энергии по вопросам надёжности теплоснабжения в администрацию города Твери</w:t>
      </w:r>
      <w:r w:rsidR="005F57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C67F44" w:rsidRPr="00927791" w:rsidRDefault="00C67F44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67F44" w:rsidRPr="00BF7398" w:rsidRDefault="00C67F44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C67F44" w:rsidRPr="002C0991" w:rsidRDefault="00C67F44" w:rsidP="00BF7398">
      <w:pPr>
        <w:ind w:firstLine="540"/>
        <w:rPr>
          <w:sz w:val="28"/>
          <w:szCs w:val="28"/>
        </w:rPr>
      </w:pPr>
    </w:p>
    <w:p w:rsidR="00C67F44" w:rsidRDefault="00C67F44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67F44" w:rsidRDefault="00C67F44" w:rsidP="00756AF2">
      <w:pPr>
        <w:pStyle w:val="a7"/>
        <w:ind w:firstLine="720"/>
        <w:jc w:val="center"/>
        <w:rPr>
          <w:sz w:val="28"/>
          <w:szCs w:val="28"/>
        </w:rPr>
      </w:pPr>
    </w:p>
    <w:p w:rsidR="00C67F44" w:rsidRPr="008570F0" w:rsidRDefault="008B0E78" w:rsidP="00756AF2">
      <w:pPr>
        <w:spacing w:after="1" w:line="22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</w:t>
      </w:r>
      <w:r w:rsidR="00C67F44">
        <w:rPr>
          <w:rFonts w:ascii="Times New Roman" w:hAnsi="Times New Roman" w:cs="Times New Roman"/>
          <w:sz w:val="28"/>
          <w:szCs w:val="28"/>
        </w:rPr>
        <w:t xml:space="preserve"> </w:t>
      </w:r>
      <w:r w:rsidR="00C67F44" w:rsidRPr="0092779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67F44" w:rsidRPr="008570F0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F212B9">
        <w:rPr>
          <w:rFonts w:ascii="Times New Roman" w:hAnsi="Times New Roman" w:cs="Times New Roman"/>
          <w:sz w:val="28"/>
          <w:szCs w:val="28"/>
        </w:rPr>
        <w:t>от 07.03.2014 № 281</w:t>
      </w:r>
      <w:r w:rsidR="00C67F44" w:rsidRPr="0099750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F57A7">
        <w:rPr>
          <w:rFonts w:ascii="Times New Roman" w:hAnsi="Times New Roman" w:cs="Times New Roman"/>
          <w:sz w:val="28"/>
          <w:szCs w:val="28"/>
        </w:rPr>
        <w:t xml:space="preserve"> </w:t>
      </w:r>
      <w:r w:rsidR="00F212B9">
        <w:rPr>
          <w:rFonts w:ascii="Times New Roman" w:hAnsi="Times New Roman" w:cs="Times New Roman"/>
          <w:sz w:val="28"/>
          <w:szCs w:val="28"/>
        </w:rPr>
        <w:t xml:space="preserve">порядка о подаче обращений потребителей </w:t>
      </w:r>
      <w:r w:rsidR="00E77D47">
        <w:rPr>
          <w:rFonts w:ascii="Times New Roman" w:hAnsi="Times New Roman" w:cs="Times New Roman"/>
          <w:sz w:val="28"/>
          <w:szCs w:val="28"/>
        </w:rPr>
        <w:t>тепловой энергии по вопросам надёжности теплоснабжения в администрацию города Твери</w:t>
      </w:r>
      <w:r w:rsidR="00C67F44" w:rsidRPr="00997505">
        <w:rPr>
          <w:rFonts w:ascii="Times New Roman" w:hAnsi="Times New Roman" w:cs="Times New Roman"/>
          <w:sz w:val="28"/>
          <w:szCs w:val="28"/>
        </w:rPr>
        <w:t>»</w:t>
      </w:r>
      <w:r w:rsidR="00C67F44">
        <w:rPr>
          <w:rFonts w:ascii="Times New Roman" w:hAnsi="Times New Roman" w:cs="Times New Roman"/>
          <w:sz w:val="28"/>
          <w:szCs w:val="28"/>
        </w:rPr>
        <w:t xml:space="preserve"> </w:t>
      </w:r>
      <w:r w:rsidR="00C67F44" w:rsidRPr="00927791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7C432B" w:rsidRPr="007C432B" w:rsidRDefault="00C67F44" w:rsidP="00963F3B">
      <w:pPr>
        <w:pStyle w:val="ac"/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1.1.</w:t>
      </w:r>
      <w:r w:rsidRPr="00571668">
        <w:rPr>
          <w:rFonts w:ascii="Times New Roman" w:hAnsi="Times New Roman" w:cs="Times New Roman"/>
          <w:sz w:val="28"/>
          <w:szCs w:val="28"/>
        </w:rPr>
        <w:t xml:space="preserve"> </w:t>
      </w:r>
      <w:r w:rsidR="007C432B">
        <w:rPr>
          <w:rFonts w:ascii="Times New Roman" w:hAnsi="Times New Roman" w:cs="Times New Roman"/>
          <w:sz w:val="28"/>
          <w:szCs w:val="28"/>
        </w:rPr>
        <w:t>Пункт 2</w:t>
      </w:r>
      <w:r w:rsidR="007C432B" w:rsidRPr="007C432B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</w:t>
      </w:r>
    </w:p>
    <w:p w:rsidR="00E77D47" w:rsidRPr="00AC0D87" w:rsidRDefault="007C432B" w:rsidP="00963F3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F5750C">
        <w:rPr>
          <w:rFonts w:ascii="Times New Roman" w:hAnsi="Times New Roman" w:cs="Times New Roman"/>
          <w:sz w:val="28"/>
          <w:szCs w:val="28"/>
        </w:rPr>
        <w:t>ответственными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D87">
        <w:rPr>
          <w:rFonts w:ascii="Times New Roman" w:hAnsi="Times New Roman" w:cs="Times New Roman"/>
          <w:sz w:val="28"/>
          <w:szCs w:val="28"/>
        </w:rPr>
        <w:t xml:space="preserve">должностными лицами, осуществляющими организацию рассмотрения обращений потребителей по вопросам надёжности теплоснабжения города Твери и уполномоченными на выдачу предписаний теплоснабжающим и </w:t>
      </w:r>
      <w:proofErr w:type="spellStart"/>
      <w:r w:rsidR="00AC0D87">
        <w:rPr>
          <w:rFonts w:ascii="Times New Roman" w:hAnsi="Times New Roman" w:cs="Times New Roman"/>
          <w:sz w:val="28"/>
          <w:szCs w:val="28"/>
        </w:rPr>
        <w:t>теплосетевым</w:t>
      </w:r>
      <w:proofErr w:type="spellEnd"/>
      <w:r w:rsidR="00AC0D87">
        <w:rPr>
          <w:rFonts w:ascii="Times New Roman" w:hAnsi="Times New Roman" w:cs="Times New Roman"/>
          <w:sz w:val="28"/>
          <w:szCs w:val="28"/>
        </w:rPr>
        <w:t xml:space="preserve"> организациям о немедленном устранении причин ухудшения параметров теплоснабжения с указанием сроков этих мероприятий, начальника департамента жилищно-коммунального хозяйства, жилищной политики и строительс</w:t>
      </w:r>
      <w:r w:rsidR="006B5612">
        <w:rPr>
          <w:rFonts w:ascii="Times New Roman" w:hAnsi="Times New Roman" w:cs="Times New Roman"/>
          <w:sz w:val="28"/>
          <w:szCs w:val="28"/>
        </w:rPr>
        <w:t>тва администрации города Твери,</w:t>
      </w:r>
      <w:r w:rsidR="00AC0D87">
        <w:rPr>
          <w:rFonts w:ascii="Times New Roman" w:hAnsi="Times New Roman" w:cs="Times New Roman"/>
          <w:sz w:val="28"/>
          <w:szCs w:val="28"/>
        </w:rPr>
        <w:t xml:space="preserve"> заместителей начальника департамента жилищно-коммунального хозяйства, жилищной политики и строительства администрации города Твери</w:t>
      </w:r>
      <w:r w:rsidR="006B5612">
        <w:rPr>
          <w:rFonts w:ascii="Times New Roman" w:hAnsi="Times New Roman" w:cs="Times New Roman"/>
          <w:sz w:val="28"/>
          <w:szCs w:val="28"/>
        </w:rPr>
        <w:t>, начальника</w:t>
      </w:r>
      <w:proofErr w:type="gramEnd"/>
      <w:r w:rsidR="006B5612">
        <w:rPr>
          <w:rFonts w:ascii="Times New Roman" w:hAnsi="Times New Roman" w:cs="Times New Roman"/>
          <w:sz w:val="28"/>
          <w:szCs w:val="28"/>
        </w:rPr>
        <w:t xml:space="preserve"> отдела объединённой диспетчерской службы департамента жилищно-коммунального хозяйства, жилищной политики и строительства</w:t>
      </w:r>
      <w:r w:rsidR="008D3BB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proofErr w:type="gramStart"/>
      <w:r w:rsidR="00AC0D8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77D47" w:rsidRDefault="00AC0D87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963F3B">
        <w:rPr>
          <w:rFonts w:ascii="Times New Roman" w:hAnsi="Times New Roman" w:cs="Times New Roman"/>
          <w:sz w:val="28"/>
          <w:szCs w:val="28"/>
        </w:rPr>
        <w:t>В пункте 3 Постановления слова «департамента жилищно-коммунального хозяйства и жилищной политики администрации города Твери (далее по тексту – департамент ЖКХ)» заменить словами «департамента жилищно-коммунального хозяйства, жилищной политики и строительства администрации города Твери (далее – Департамент ЖКХ и строительства)».</w:t>
      </w:r>
    </w:p>
    <w:p w:rsidR="00963F3B" w:rsidRDefault="00963F3B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4 Постановления слова «департамента ЖКХ» заменить словами «Департамента ЖКХ и строительства».</w:t>
      </w:r>
    </w:p>
    <w:p w:rsidR="00963F3B" w:rsidRDefault="00963F3B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612">
        <w:rPr>
          <w:rFonts w:ascii="Times New Roman" w:hAnsi="Times New Roman" w:cs="Times New Roman"/>
          <w:sz w:val="28"/>
          <w:szCs w:val="28"/>
        </w:rPr>
        <w:t>4. Абзац второй</w:t>
      </w:r>
      <w:r>
        <w:rPr>
          <w:rFonts w:ascii="Times New Roman" w:hAnsi="Times New Roman" w:cs="Times New Roman"/>
          <w:sz w:val="28"/>
          <w:szCs w:val="28"/>
        </w:rPr>
        <w:t xml:space="preserve"> пункта 5 Постановления изложить в следующей редакции:</w:t>
      </w:r>
    </w:p>
    <w:p w:rsidR="00963F3B" w:rsidRDefault="00EA3EAF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по устным обращениям – </w:t>
      </w:r>
      <w:r w:rsidR="006B5612">
        <w:rPr>
          <w:rFonts w:ascii="Times New Roman" w:hAnsi="Times New Roman" w:cs="Times New Roman"/>
          <w:sz w:val="28"/>
          <w:szCs w:val="28"/>
        </w:rPr>
        <w:t xml:space="preserve">диспетчеров и </w:t>
      </w:r>
      <w:r w:rsidR="007F64E3">
        <w:rPr>
          <w:rFonts w:ascii="Times New Roman" w:hAnsi="Times New Roman" w:cs="Times New Roman"/>
          <w:sz w:val="28"/>
          <w:szCs w:val="28"/>
        </w:rPr>
        <w:t>старшего диспетчера отдела объединённой диспетчерской службы Департамента ЖК</w:t>
      </w:r>
      <w:r>
        <w:rPr>
          <w:rFonts w:ascii="Times New Roman" w:hAnsi="Times New Roman" w:cs="Times New Roman"/>
          <w:sz w:val="28"/>
          <w:szCs w:val="28"/>
        </w:rPr>
        <w:t>Х и строительства</w:t>
      </w:r>
      <w:r w:rsidR="006B56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3EAF" w:rsidRDefault="007F64E3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Абзац третий</w:t>
      </w:r>
      <w:r w:rsidR="00EA3EAF">
        <w:rPr>
          <w:rFonts w:ascii="Times New Roman" w:hAnsi="Times New Roman" w:cs="Times New Roman"/>
          <w:sz w:val="28"/>
          <w:szCs w:val="28"/>
        </w:rPr>
        <w:t xml:space="preserve"> пункта 5 Постановления изложить в следующей редакции:</w:t>
      </w:r>
    </w:p>
    <w:p w:rsidR="00EA3EAF" w:rsidRDefault="00EA3EAF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по письменным обращениям – заместителя начальника и главных специалистов отдела коммунальной инфраструктуры Департамента ЖКХ и строительства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E4C4B" w:rsidRDefault="00FE4C4B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Порядке о подаче обращений потребителей тепловой энергии по вопросам надёжности теплоснабжения в администрацию города Твери (приложение к Постановлению, далее – Порядок):</w:t>
      </w:r>
    </w:p>
    <w:p w:rsidR="00FE4C4B" w:rsidRDefault="00FE4C4B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В пункте 2.2 слова «департаментом жилищно-коммунального хозяйства и жилищной политики администрации города Твери (далее – департаментом ЖКХ</w:t>
      </w:r>
      <w:r w:rsidR="000912FF">
        <w:rPr>
          <w:rFonts w:ascii="Times New Roman" w:hAnsi="Times New Roman" w:cs="Times New Roman"/>
          <w:sz w:val="28"/>
          <w:szCs w:val="28"/>
        </w:rPr>
        <w:t>)» заменить словами «департаментом жилищно-коммунального хозяйства, жилищной политики и строительства (далее – Департамент ЖКХ и строительства)».</w:t>
      </w:r>
    </w:p>
    <w:p w:rsidR="008D3BB7" w:rsidRPr="000A56E6" w:rsidRDefault="003168A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A56E6">
        <w:rPr>
          <w:rFonts w:ascii="Times New Roman" w:hAnsi="Times New Roman" w:cs="Times New Roman"/>
          <w:sz w:val="28"/>
          <w:szCs w:val="28"/>
        </w:rPr>
        <w:t>1.6.2. А</w:t>
      </w:r>
      <w:r w:rsidR="008D3BB7" w:rsidRPr="000A56E6">
        <w:rPr>
          <w:rFonts w:ascii="Times New Roman" w:hAnsi="Times New Roman" w:cs="Times New Roman"/>
          <w:sz w:val="28"/>
          <w:szCs w:val="28"/>
        </w:rPr>
        <w:t>бзац второй</w:t>
      </w:r>
      <w:r w:rsidR="000912FF" w:rsidRPr="000A56E6">
        <w:rPr>
          <w:rFonts w:ascii="Times New Roman" w:hAnsi="Times New Roman" w:cs="Times New Roman"/>
          <w:sz w:val="28"/>
          <w:szCs w:val="28"/>
        </w:rPr>
        <w:t xml:space="preserve"> пункта 2.3 </w:t>
      </w:r>
      <w:r w:rsidR="008D3BB7" w:rsidRPr="000A56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168A4" w:rsidRPr="000A56E6" w:rsidRDefault="003168A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A56E6">
        <w:rPr>
          <w:rFonts w:ascii="Times New Roman" w:hAnsi="Times New Roman" w:cs="Times New Roman"/>
          <w:sz w:val="28"/>
          <w:szCs w:val="28"/>
        </w:rPr>
        <w:t>«- ответственными должностными лицами уполномоченными осуществлять приём обращений потребителей по вопросам надёжности теплоснабжения в письменной форме – специалистами Департамента ЖКХ и строительства, осуществляющими приём заявлений и обращений в рабочее время</w:t>
      </w:r>
      <w:proofErr w:type="gramStart"/>
      <w:r w:rsidRPr="000A56E6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0A56E6">
        <w:rPr>
          <w:rFonts w:ascii="Times New Roman" w:hAnsi="Times New Roman" w:cs="Times New Roman"/>
          <w:sz w:val="28"/>
          <w:szCs w:val="28"/>
        </w:rPr>
        <w:t>.</w:t>
      </w:r>
    </w:p>
    <w:p w:rsidR="009B45F9" w:rsidRDefault="009B45F9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1.6.3. А</w:t>
      </w:r>
      <w:r w:rsidR="00F93318">
        <w:rPr>
          <w:rFonts w:ascii="Times New Roman" w:hAnsi="Times New Roman" w:cs="Times New Roman"/>
          <w:sz w:val="28"/>
          <w:szCs w:val="28"/>
        </w:rPr>
        <w:t>бза</w:t>
      </w:r>
      <w:r>
        <w:rPr>
          <w:rFonts w:ascii="Times New Roman" w:hAnsi="Times New Roman" w:cs="Times New Roman"/>
          <w:sz w:val="28"/>
          <w:szCs w:val="28"/>
        </w:rPr>
        <w:t>ц</w:t>
      </w:r>
      <w:r w:rsidR="00F93318">
        <w:rPr>
          <w:rFonts w:ascii="Times New Roman" w:hAnsi="Times New Roman" w:cs="Times New Roman"/>
          <w:sz w:val="28"/>
          <w:szCs w:val="28"/>
        </w:rPr>
        <w:t xml:space="preserve"> вос</w:t>
      </w:r>
      <w:r w:rsidR="009125C4">
        <w:rPr>
          <w:rFonts w:ascii="Times New Roman" w:hAnsi="Times New Roman" w:cs="Times New Roman"/>
          <w:sz w:val="28"/>
          <w:szCs w:val="28"/>
        </w:rPr>
        <w:t>ьмой</w:t>
      </w:r>
      <w:r w:rsidR="00F93318">
        <w:rPr>
          <w:rFonts w:ascii="Times New Roman" w:hAnsi="Times New Roman" w:cs="Times New Roman"/>
          <w:sz w:val="28"/>
          <w:szCs w:val="28"/>
        </w:rPr>
        <w:t xml:space="preserve"> пункта 2.3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B45F9" w:rsidRDefault="009B45F9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ответственными должностными лицами, уполномоченными осуществлять приём обращений потребителей по вопросам надёжности теплоснабжения в устной форме</w:t>
      </w:r>
      <w:r w:rsidR="009125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диспетчерами и старшим диспетчером </w:t>
      </w:r>
      <w:r w:rsidR="009125C4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объединённой диспетчерской службы Департамента ЖКХ и строительства</w:t>
      </w:r>
      <w:r w:rsidR="00F32A07">
        <w:rPr>
          <w:rFonts w:ascii="Times New Roman" w:hAnsi="Times New Roman" w:cs="Times New Roman"/>
          <w:sz w:val="28"/>
          <w:szCs w:val="28"/>
        </w:rPr>
        <w:t xml:space="preserve"> – в рабочее и нерабочее время, праздничные и выходные дни по телефону 34-87-07.»</w:t>
      </w:r>
      <w:r w:rsidR="009125C4">
        <w:rPr>
          <w:rFonts w:ascii="Times New Roman" w:hAnsi="Times New Roman" w:cs="Times New Roman"/>
          <w:sz w:val="28"/>
          <w:szCs w:val="28"/>
        </w:rPr>
        <w:t>.</w:t>
      </w:r>
    </w:p>
    <w:p w:rsidR="00C67F44" w:rsidRPr="00927791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91515">
        <w:rPr>
          <w:rFonts w:ascii="Times New Roman" w:hAnsi="Times New Roman" w:cs="Times New Roman"/>
          <w:sz w:val="28"/>
          <w:szCs w:val="28"/>
        </w:rPr>
        <w:t>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F44" w:rsidRDefault="00C67F44" w:rsidP="00425E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15" w:rsidRPr="00927791" w:rsidRDefault="00491515" w:rsidP="00425E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1B6D" w:rsidRDefault="00FF1B6D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C67F44" w:rsidRPr="00927791" w:rsidRDefault="00FF1B6D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C67F44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C67F44" w:rsidRPr="00927791">
        <w:rPr>
          <w:rFonts w:ascii="Times New Roman" w:hAnsi="Times New Roman" w:cs="Times New Roman"/>
          <w:sz w:val="28"/>
          <w:szCs w:val="28"/>
        </w:rPr>
        <w:tab/>
      </w:r>
      <w:r w:rsidR="00C67F44" w:rsidRPr="00927791">
        <w:rPr>
          <w:rFonts w:ascii="Times New Roman" w:hAnsi="Times New Roman" w:cs="Times New Roman"/>
          <w:sz w:val="28"/>
          <w:szCs w:val="28"/>
        </w:rPr>
        <w:tab/>
      </w:r>
      <w:r w:rsidR="00C67F44" w:rsidRPr="00927791">
        <w:rPr>
          <w:rFonts w:ascii="Times New Roman" w:hAnsi="Times New Roman" w:cs="Times New Roman"/>
          <w:sz w:val="28"/>
          <w:szCs w:val="28"/>
        </w:rPr>
        <w:tab/>
      </w:r>
      <w:r w:rsidR="00C67F44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В.И. Карпов</w:t>
      </w:r>
    </w:p>
    <w:sectPr w:rsidR="00C67F44" w:rsidRPr="00927791" w:rsidSect="00BA3B9F">
      <w:footerReference w:type="default" r:id="rId7"/>
      <w:footerReference w:type="first" r:id="rId8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E7" w:rsidRDefault="009C5DE7" w:rsidP="00002DAA">
      <w:r>
        <w:separator/>
      </w:r>
    </w:p>
  </w:endnote>
  <w:endnote w:type="continuationSeparator" w:id="0">
    <w:p w:rsidR="009C5DE7" w:rsidRDefault="009C5DE7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44" w:rsidRDefault="00512AB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F31">
      <w:rPr>
        <w:noProof/>
      </w:rPr>
      <w:t>2</w:t>
    </w:r>
    <w:r>
      <w:rPr>
        <w:noProof/>
      </w:rPr>
      <w:fldChar w:fldCharType="end"/>
    </w:r>
  </w:p>
  <w:p w:rsidR="00C67F44" w:rsidRDefault="00C67F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35" w:rsidRDefault="00FE6435">
    <w:pPr>
      <w:pStyle w:val="a5"/>
      <w:jc w:val="center"/>
    </w:pPr>
  </w:p>
  <w:p w:rsidR="000912FF" w:rsidRDefault="000912FF" w:rsidP="000912FF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E7" w:rsidRDefault="009C5DE7" w:rsidP="00002DAA">
      <w:r>
        <w:separator/>
      </w:r>
    </w:p>
  </w:footnote>
  <w:footnote w:type="continuationSeparator" w:id="0">
    <w:p w:rsidR="009C5DE7" w:rsidRDefault="009C5DE7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3571"/>
    <w:rsid w:val="000179AB"/>
    <w:rsid w:val="000257E8"/>
    <w:rsid w:val="00042F31"/>
    <w:rsid w:val="00061D6F"/>
    <w:rsid w:val="00064FA9"/>
    <w:rsid w:val="00067C8C"/>
    <w:rsid w:val="00087CCA"/>
    <w:rsid w:val="000912FF"/>
    <w:rsid w:val="00093CC5"/>
    <w:rsid w:val="000A5185"/>
    <w:rsid w:val="000A56E6"/>
    <w:rsid w:val="000E11D6"/>
    <w:rsid w:val="00101F9F"/>
    <w:rsid w:val="00130F0F"/>
    <w:rsid w:val="00154FA3"/>
    <w:rsid w:val="00175CFA"/>
    <w:rsid w:val="001A3AC8"/>
    <w:rsid w:val="001A5342"/>
    <w:rsid w:val="001B2EC4"/>
    <w:rsid w:val="001C567E"/>
    <w:rsid w:val="001D027B"/>
    <w:rsid w:val="001D4C6B"/>
    <w:rsid w:val="00217BED"/>
    <w:rsid w:val="00256CA3"/>
    <w:rsid w:val="002612BF"/>
    <w:rsid w:val="002C0991"/>
    <w:rsid w:val="002C7166"/>
    <w:rsid w:val="002D1B13"/>
    <w:rsid w:val="003168A4"/>
    <w:rsid w:val="00321BBE"/>
    <w:rsid w:val="00340D14"/>
    <w:rsid w:val="003538AD"/>
    <w:rsid w:val="00375050"/>
    <w:rsid w:val="003A68F7"/>
    <w:rsid w:val="003C7AC0"/>
    <w:rsid w:val="003D3A5F"/>
    <w:rsid w:val="003D7A85"/>
    <w:rsid w:val="003F1BF8"/>
    <w:rsid w:val="00417C66"/>
    <w:rsid w:val="00425EA3"/>
    <w:rsid w:val="00437C8D"/>
    <w:rsid w:val="0047055E"/>
    <w:rsid w:val="00477078"/>
    <w:rsid w:val="00491515"/>
    <w:rsid w:val="00497498"/>
    <w:rsid w:val="004A5D40"/>
    <w:rsid w:val="004B1F5E"/>
    <w:rsid w:val="004C3846"/>
    <w:rsid w:val="004D0C14"/>
    <w:rsid w:val="00512ABA"/>
    <w:rsid w:val="0051323E"/>
    <w:rsid w:val="00520AEA"/>
    <w:rsid w:val="005467F3"/>
    <w:rsid w:val="005476A0"/>
    <w:rsid w:val="00571668"/>
    <w:rsid w:val="005F57A7"/>
    <w:rsid w:val="006156A2"/>
    <w:rsid w:val="0064177B"/>
    <w:rsid w:val="00672962"/>
    <w:rsid w:val="006B139A"/>
    <w:rsid w:val="006B5612"/>
    <w:rsid w:val="006E4264"/>
    <w:rsid w:val="006F2467"/>
    <w:rsid w:val="00721FCC"/>
    <w:rsid w:val="00723C2D"/>
    <w:rsid w:val="00756AF2"/>
    <w:rsid w:val="0077699B"/>
    <w:rsid w:val="007A0BC4"/>
    <w:rsid w:val="007C432B"/>
    <w:rsid w:val="007F64E3"/>
    <w:rsid w:val="00832F48"/>
    <w:rsid w:val="00843CFB"/>
    <w:rsid w:val="008450FD"/>
    <w:rsid w:val="008570F0"/>
    <w:rsid w:val="00882286"/>
    <w:rsid w:val="008902FA"/>
    <w:rsid w:val="008B0E78"/>
    <w:rsid w:val="008D3BB7"/>
    <w:rsid w:val="008E036B"/>
    <w:rsid w:val="008E70D2"/>
    <w:rsid w:val="008F1C42"/>
    <w:rsid w:val="009125C4"/>
    <w:rsid w:val="00927791"/>
    <w:rsid w:val="00945161"/>
    <w:rsid w:val="009501C3"/>
    <w:rsid w:val="00963F3B"/>
    <w:rsid w:val="00997505"/>
    <w:rsid w:val="009B3D12"/>
    <w:rsid w:val="009B45F9"/>
    <w:rsid w:val="009C5DE7"/>
    <w:rsid w:val="009F437A"/>
    <w:rsid w:val="00A07D16"/>
    <w:rsid w:val="00A15A8E"/>
    <w:rsid w:val="00A267A9"/>
    <w:rsid w:val="00A6089B"/>
    <w:rsid w:val="00A66995"/>
    <w:rsid w:val="00A75FC9"/>
    <w:rsid w:val="00A92BD8"/>
    <w:rsid w:val="00AC0D87"/>
    <w:rsid w:val="00AE2945"/>
    <w:rsid w:val="00AF166D"/>
    <w:rsid w:val="00AF5B5B"/>
    <w:rsid w:val="00B20793"/>
    <w:rsid w:val="00B35EB4"/>
    <w:rsid w:val="00B634D8"/>
    <w:rsid w:val="00B806E4"/>
    <w:rsid w:val="00BA3B9F"/>
    <w:rsid w:val="00BD074D"/>
    <w:rsid w:val="00BF7398"/>
    <w:rsid w:val="00C55058"/>
    <w:rsid w:val="00C610DC"/>
    <w:rsid w:val="00C67F44"/>
    <w:rsid w:val="00C90871"/>
    <w:rsid w:val="00C96BB4"/>
    <w:rsid w:val="00CA0F75"/>
    <w:rsid w:val="00D77BA3"/>
    <w:rsid w:val="00E2362E"/>
    <w:rsid w:val="00E515D9"/>
    <w:rsid w:val="00E76536"/>
    <w:rsid w:val="00E77D47"/>
    <w:rsid w:val="00EA3EAF"/>
    <w:rsid w:val="00EB2FE4"/>
    <w:rsid w:val="00EE25DF"/>
    <w:rsid w:val="00EF5C8C"/>
    <w:rsid w:val="00EF7F12"/>
    <w:rsid w:val="00F212B9"/>
    <w:rsid w:val="00F32A07"/>
    <w:rsid w:val="00F52AD0"/>
    <w:rsid w:val="00F54C14"/>
    <w:rsid w:val="00F5750C"/>
    <w:rsid w:val="00F656CD"/>
    <w:rsid w:val="00F72673"/>
    <w:rsid w:val="00F87A73"/>
    <w:rsid w:val="00F93318"/>
    <w:rsid w:val="00FA45F7"/>
    <w:rsid w:val="00FA5B95"/>
    <w:rsid w:val="00FA67CF"/>
    <w:rsid w:val="00FB53A8"/>
    <w:rsid w:val="00FC4B45"/>
    <w:rsid w:val="00FE4C4B"/>
    <w:rsid w:val="00FE6435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20793"/>
    <w:rPr>
      <w:rFonts w:ascii="Calibri" w:eastAsia="Times New Roman" w:hAnsi="Calibri" w:cs="Calibri"/>
    </w:rPr>
  </w:style>
  <w:style w:type="paragraph" w:styleId="ac">
    <w:name w:val="Body Text Indent"/>
    <w:basedOn w:val="a"/>
    <w:link w:val="ad"/>
    <w:uiPriority w:val="99"/>
    <w:semiHidden/>
    <w:unhideWhenUsed/>
    <w:rsid w:val="007C432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C432B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20793"/>
    <w:rPr>
      <w:rFonts w:ascii="Calibri" w:eastAsia="Times New Roman" w:hAnsi="Calibri" w:cs="Calibri"/>
    </w:rPr>
  </w:style>
  <w:style w:type="paragraph" w:styleId="ac">
    <w:name w:val="Body Text Indent"/>
    <w:basedOn w:val="a"/>
    <w:link w:val="ad"/>
    <w:uiPriority w:val="99"/>
    <w:semiHidden/>
    <w:unhideWhenUsed/>
    <w:rsid w:val="007C432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C432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2018-03-22T09:33:00Z</cp:lastPrinted>
  <dcterms:created xsi:type="dcterms:W3CDTF">2018-03-26T14:43:00Z</dcterms:created>
  <dcterms:modified xsi:type="dcterms:W3CDTF">2018-03-26T14:43:00Z</dcterms:modified>
</cp:coreProperties>
</file>